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01B96" w14:textId="77777777" w:rsidR="00EC7715" w:rsidRDefault="00EC7715" w:rsidP="00A914C8">
      <w:pPr>
        <w:pStyle w:val="Naslov1"/>
        <w:numPr>
          <w:ilvl w:val="0"/>
          <w:numId w:val="0"/>
        </w:numPr>
        <w:spacing w:before="0" w:after="0"/>
        <w:jc w:val="center"/>
        <w:rPr>
          <w:rFonts w:asciiTheme="majorHAnsi" w:hAnsiTheme="majorHAnsi" w:cstheme="majorHAnsi"/>
        </w:rPr>
      </w:pPr>
      <w:bookmarkStart w:id="0" w:name="_Toc94783315"/>
      <w:bookmarkStart w:id="1" w:name="_Toc106094659"/>
    </w:p>
    <w:p w14:paraId="3EF57429" w14:textId="4D53A3CF" w:rsidR="00A914C8" w:rsidRPr="009306DA" w:rsidRDefault="009306DA" w:rsidP="00A914C8">
      <w:pPr>
        <w:pStyle w:val="Naslov1"/>
        <w:numPr>
          <w:ilvl w:val="0"/>
          <w:numId w:val="0"/>
        </w:numPr>
        <w:spacing w:before="0" w:after="0"/>
        <w:jc w:val="center"/>
        <w:rPr>
          <w:rFonts w:asciiTheme="majorHAnsi" w:hAnsiTheme="majorHAnsi" w:cstheme="majorHAnsi"/>
        </w:rPr>
      </w:pPr>
      <w:r w:rsidRPr="009306DA">
        <w:rPr>
          <w:rFonts w:asciiTheme="majorHAnsi" w:hAnsiTheme="majorHAnsi" w:cstheme="majorHAnsi"/>
        </w:rPr>
        <w:t>Sestavni deli ponudbene dokumentacij</w:t>
      </w:r>
      <w:bookmarkEnd w:id="0"/>
      <w:bookmarkEnd w:id="1"/>
      <w:r w:rsidRPr="009306DA">
        <w:rPr>
          <w:rFonts w:asciiTheme="majorHAnsi" w:hAnsiTheme="majorHAnsi" w:cstheme="majorHAnsi"/>
        </w:rPr>
        <w:t>e</w:t>
      </w:r>
    </w:p>
    <w:p w14:paraId="697615C5"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722E0E57"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6BE90F65"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A914C8" w:rsidRPr="009306DA" w14:paraId="2BEBD61C" w14:textId="77777777" w:rsidTr="00A914C8">
        <w:trPr>
          <w:trHeight w:val="403"/>
        </w:trPr>
        <w:tc>
          <w:tcPr>
            <w:tcW w:w="1848" w:type="dxa"/>
            <w:vMerge w:val="restart"/>
            <w:shd w:val="clear" w:color="auto" w:fill="F4B083" w:themeFill="accent2" w:themeFillTint="99"/>
            <w:vAlign w:val="center"/>
          </w:tcPr>
          <w:p w14:paraId="67009631" w14:textId="77777777" w:rsidR="00A914C8" w:rsidRPr="009306DA" w:rsidRDefault="00A914C8" w:rsidP="00A914C8">
            <w:pPr>
              <w:pStyle w:val="Glava"/>
              <w:tabs>
                <w:tab w:val="clear" w:pos="4536"/>
                <w:tab w:val="clear" w:pos="9072"/>
              </w:tabs>
              <w:spacing w:line="360" w:lineRule="auto"/>
              <w:jc w:val="center"/>
              <w:rPr>
                <w:rFonts w:asciiTheme="majorHAnsi" w:hAnsiTheme="majorHAnsi" w:cstheme="majorHAnsi"/>
                <w:b/>
                <w:i w:val="0"/>
                <w:sz w:val="22"/>
                <w:szCs w:val="22"/>
              </w:rPr>
            </w:pPr>
            <w:r w:rsidRPr="009306DA">
              <w:rPr>
                <w:rFonts w:asciiTheme="majorHAnsi" w:hAnsiTheme="majorHAnsi" w:cstheme="majorHAnsi"/>
                <w:b/>
                <w:i w:val="0"/>
                <w:sz w:val="22"/>
                <w:szCs w:val="22"/>
              </w:rPr>
              <w:t>Številka priloge</w:t>
            </w:r>
          </w:p>
        </w:tc>
        <w:tc>
          <w:tcPr>
            <w:tcW w:w="6657" w:type="dxa"/>
            <w:vMerge w:val="restart"/>
            <w:shd w:val="clear" w:color="auto" w:fill="F4B083" w:themeFill="accent2" w:themeFillTint="99"/>
            <w:vAlign w:val="center"/>
          </w:tcPr>
          <w:p w14:paraId="1C8EC36C" w14:textId="77777777" w:rsidR="00A914C8" w:rsidRPr="009306DA" w:rsidRDefault="00A914C8" w:rsidP="00A914C8">
            <w:pPr>
              <w:pStyle w:val="Glava"/>
              <w:tabs>
                <w:tab w:val="clear" w:pos="4536"/>
                <w:tab w:val="clear" w:pos="9072"/>
              </w:tabs>
              <w:spacing w:line="360" w:lineRule="auto"/>
              <w:jc w:val="center"/>
              <w:rPr>
                <w:rFonts w:asciiTheme="majorHAnsi" w:hAnsiTheme="majorHAnsi" w:cstheme="majorHAnsi"/>
                <w:b/>
                <w:i w:val="0"/>
                <w:sz w:val="22"/>
                <w:szCs w:val="22"/>
              </w:rPr>
            </w:pPr>
            <w:r w:rsidRPr="009306DA">
              <w:rPr>
                <w:rFonts w:asciiTheme="majorHAnsi" w:hAnsiTheme="majorHAnsi" w:cstheme="majorHAnsi"/>
                <w:b/>
                <w:i w:val="0"/>
                <w:sz w:val="22"/>
                <w:szCs w:val="22"/>
              </w:rPr>
              <w:t>Naziv priloge</w:t>
            </w:r>
          </w:p>
        </w:tc>
      </w:tr>
      <w:tr w:rsidR="00A914C8" w:rsidRPr="009306DA" w14:paraId="55DAC901" w14:textId="77777777" w:rsidTr="00A914C8">
        <w:trPr>
          <w:trHeight w:val="403"/>
        </w:trPr>
        <w:tc>
          <w:tcPr>
            <w:tcW w:w="1848" w:type="dxa"/>
            <w:vMerge/>
            <w:shd w:val="clear" w:color="auto" w:fill="F4B083" w:themeFill="accent2" w:themeFillTint="99"/>
            <w:vAlign w:val="center"/>
          </w:tcPr>
          <w:p w14:paraId="1181BBC7" w14:textId="77777777" w:rsidR="00A914C8" w:rsidRPr="009306DA" w:rsidRDefault="00A914C8" w:rsidP="00A914C8">
            <w:pPr>
              <w:pStyle w:val="Glava"/>
              <w:tabs>
                <w:tab w:val="clear" w:pos="4536"/>
                <w:tab w:val="clear" w:pos="9072"/>
              </w:tabs>
              <w:spacing w:line="360" w:lineRule="auto"/>
              <w:rPr>
                <w:rFonts w:asciiTheme="majorHAnsi" w:hAnsiTheme="majorHAnsi" w:cstheme="majorHAnsi"/>
                <w:i w:val="0"/>
                <w:sz w:val="22"/>
                <w:szCs w:val="22"/>
              </w:rPr>
            </w:pPr>
          </w:p>
        </w:tc>
        <w:tc>
          <w:tcPr>
            <w:tcW w:w="6657" w:type="dxa"/>
            <w:vMerge/>
            <w:shd w:val="clear" w:color="auto" w:fill="F4B083" w:themeFill="accent2" w:themeFillTint="99"/>
            <w:vAlign w:val="center"/>
          </w:tcPr>
          <w:p w14:paraId="390D7F56" w14:textId="77777777" w:rsidR="00A914C8" w:rsidRPr="009306DA" w:rsidRDefault="00A914C8" w:rsidP="00A914C8">
            <w:pPr>
              <w:pStyle w:val="Glava"/>
              <w:tabs>
                <w:tab w:val="clear" w:pos="4536"/>
                <w:tab w:val="clear" w:pos="9072"/>
              </w:tabs>
              <w:spacing w:line="360" w:lineRule="auto"/>
              <w:rPr>
                <w:rFonts w:asciiTheme="majorHAnsi" w:hAnsiTheme="majorHAnsi" w:cstheme="majorHAnsi"/>
                <w:i w:val="0"/>
                <w:sz w:val="22"/>
                <w:szCs w:val="22"/>
              </w:rPr>
            </w:pPr>
          </w:p>
        </w:tc>
      </w:tr>
      <w:tr w:rsidR="00A914C8" w:rsidRPr="009306DA" w14:paraId="3802858F" w14:textId="77777777" w:rsidTr="00A914C8">
        <w:tc>
          <w:tcPr>
            <w:tcW w:w="1848" w:type="dxa"/>
            <w:shd w:val="clear" w:color="auto" w:fill="F4B083" w:themeFill="accent2" w:themeFillTint="99"/>
            <w:vAlign w:val="center"/>
          </w:tcPr>
          <w:p w14:paraId="455DFF22" w14:textId="77777777" w:rsidR="00A914C8" w:rsidRPr="009306DA" w:rsidRDefault="00A914C8" w:rsidP="00A914C8">
            <w:pPr>
              <w:pStyle w:val="Glava"/>
              <w:numPr>
                <w:ilvl w:val="0"/>
                <w:numId w:val="3"/>
              </w:numPr>
              <w:tabs>
                <w:tab w:val="clear" w:pos="4536"/>
                <w:tab w:val="clear" w:pos="9072"/>
              </w:tabs>
              <w:spacing w:line="360" w:lineRule="auto"/>
              <w:jc w:val="center"/>
              <w:rPr>
                <w:rFonts w:asciiTheme="majorHAnsi" w:hAnsiTheme="majorHAnsi" w:cstheme="majorHAnsi"/>
                <w:b/>
                <w:i w:val="0"/>
                <w:sz w:val="22"/>
                <w:szCs w:val="22"/>
              </w:rPr>
            </w:pPr>
          </w:p>
        </w:tc>
        <w:tc>
          <w:tcPr>
            <w:tcW w:w="6657" w:type="dxa"/>
            <w:vAlign w:val="center"/>
          </w:tcPr>
          <w:p w14:paraId="4211980A" w14:textId="77777777" w:rsidR="00A914C8" w:rsidRPr="009306DA" w:rsidRDefault="00A914C8" w:rsidP="00A914C8">
            <w:pPr>
              <w:pStyle w:val="Glava"/>
              <w:tabs>
                <w:tab w:val="clear" w:pos="4536"/>
                <w:tab w:val="clear" w:pos="9072"/>
              </w:tabs>
              <w:spacing w:line="360" w:lineRule="auto"/>
              <w:rPr>
                <w:rFonts w:asciiTheme="majorHAnsi" w:hAnsiTheme="majorHAnsi" w:cstheme="majorHAnsi"/>
                <w:i w:val="0"/>
                <w:sz w:val="22"/>
                <w:szCs w:val="22"/>
              </w:rPr>
            </w:pPr>
            <w:r w:rsidRPr="009306DA">
              <w:rPr>
                <w:rFonts w:asciiTheme="majorHAnsi" w:hAnsiTheme="majorHAnsi" w:cstheme="majorHAnsi"/>
                <w:i w:val="0"/>
                <w:sz w:val="22"/>
                <w:szCs w:val="22"/>
              </w:rPr>
              <w:t>RD</w:t>
            </w:r>
          </w:p>
        </w:tc>
      </w:tr>
      <w:tr w:rsidR="00A914C8" w:rsidRPr="009306DA" w14:paraId="7635CAB8" w14:textId="77777777" w:rsidTr="00A914C8">
        <w:tc>
          <w:tcPr>
            <w:tcW w:w="1848" w:type="dxa"/>
            <w:shd w:val="clear" w:color="auto" w:fill="F4B083" w:themeFill="accent2" w:themeFillTint="99"/>
            <w:vAlign w:val="center"/>
          </w:tcPr>
          <w:p w14:paraId="53CA9531" w14:textId="77777777" w:rsidR="00A914C8" w:rsidRPr="009306DA" w:rsidRDefault="00A914C8" w:rsidP="00A914C8">
            <w:pPr>
              <w:pStyle w:val="Telobesedila-zamik"/>
              <w:numPr>
                <w:ilvl w:val="0"/>
                <w:numId w:val="3"/>
              </w:numPr>
              <w:spacing w:after="0" w:line="360" w:lineRule="auto"/>
              <w:jc w:val="center"/>
              <w:rPr>
                <w:rFonts w:asciiTheme="majorHAnsi" w:hAnsiTheme="majorHAnsi" w:cstheme="majorHAnsi"/>
                <w:b/>
                <w:i w:val="0"/>
                <w:sz w:val="22"/>
                <w:szCs w:val="22"/>
              </w:rPr>
            </w:pPr>
          </w:p>
        </w:tc>
        <w:tc>
          <w:tcPr>
            <w:tcW w:w="6657" w:type="dxa"/>
            <w:vAlign w:val="center"/>
          </w:tcPr>
          <w:p w14:paraId="1DCA5544" w14:textId="77777777" w:rsidR="00A914C8" w:rsidRPr="009306DA" w:rsidRDefault="009306DA" w:rsidP="00A914C8">
            <w:pPr>
              <w:pStyle w:val="Telobesedila-zamik"/>
              <w:spacing w:after="0" w:line="360" w:lineRule="auto"/>
              <w:ind w:left="0"/>
              <w:rPr>
                <w:rFonts w:asciiTheme="majorHAnsi" w:hAnsiTheme="majorHAnsi" w:cstheme="majorHAnsi"/>
                <w:i w:val="0"/>
                <w:sz w:val="22"/>
                <w:szCs w:val="22"/>
              </w:rPr>
            </w:pPr>
            <w:r w:rsidRPr="009306DA">
              <w:rPr>
                <w:rFonts w:asciiTheme="majorHAnsi" w:hAnsiTheme="majorHAnsi" w:cstheme="majorHAnsi"/>
                <w:i w:val="0"/>
                <w:sz w:val="22"/>
                <w:szCs w:val="22"/>
              </w:rPr>
              <w:t xml:space="preserve">Ponudba 2; </w:t>
            </w:r>
            <w:r w:rsidR="00A914C8" w:rsidRPr="009306DA">
              <w:rPr>
                <w:rFonts w:asciiTheme="majorHAnsi" w:hAnsiTheme="majorHAnsi" w:cstheme="majorHAnsi"/>
                <w:i w:val="0"/>
                <w:sz w:val="22"/>
                <w:szCs w:val="22"/>
              </w:rPr>
              <w:t>Predračun 2</w:t>
            </w:r>
            <w:r w:rsidRPr="009306DA">
              <w:rPr>
                <w:rFonts w:asciiTheme="majorHAnsi" w:hAnsiTheme="majorHAnsi" w:cstheme="majorHAnsi"/>
                <w:i w:val="0"/>
                <w:sz w:val="22"/>
                <w:szCs w:val="22"/>
              </w:rPr>
              <w:t>/1</w:t>
            </w:r>
            <w:r w:rsidR="00A914C8" w:rsidRPr="009306DA">
              <w:rPr>
                <w:rFonts w:asciiTheme="majorHAnsi" w:hAnsiTheme="majorHAnsi" w:cstheme="majorHAnsi"/>
                <w:i w:val="0"/>
                <w:sz w:val="22"/>
                <w:szCs w:val="22"/>
              </w:rPr>
              <w:t xml:space="preserve">), </w:t>
            </w:r>
            <w:r w:rsidRPr="009306DA">
              <w:rPr>
                <w:rFonts w:asciiTheme="majorHAnsi" w:hAnsiTheme="majorHAnsi" w:cstheme="majorHAnsi"/>
                <w:i w:val="0"/>
                <w:sz w:val="22"/>
                <w:szCs w:val="22"/>
              </w:rPr>
              <w:t xml:space="preserve">Sklopi </w:t>
            </w:r>
            <w:r w:rsidR="00A914C8" w:rsidRPr="009306DA">
              <w:rPr>
                <w:rFonts w:asciiTheme="majorHAnsi" w:hAnsiTheme="majorHAnsi" w:cstheme="majorHAnsi"/>
                <w:i w:val="0"/>
                <w:sz w:val="22"/>
                <w:szCs w:val="22"/>
              </w:rPr>
              <w:t>blaga</w:t>
            </w:r>
            <w:r w:rsidRPr="009306DA">
              <w:rPr>
                <w:rFonts w:asciiTheme="majorHAnsi" w:hAnsiTheme="majorHAnsi" w:cstheme="majorHAnsi"/>
                <w:i w:val="0"/>
                <w:sz w:val="22"/>
                <w:szCs w:val="22"/>
              </w:rPr>
              <w:t xml:space="preserve"> Excel dokument</w:t>
            </w:r>
          </w:p>
        </w:tc>
      </w:tr>
      <w:tr w:rsidR="00A914C8" w:rsidRPr="009306DA" w14:paraId="483F3481" w14:textId="77777777" w:rsidTr="00A914C8">
        <w:tc>
          <w:tcPr>
            <w:tcW w:w="1848" w:type="dxa"/>
            <w:shd w:val="clear" w:color="auto" w:fill="F4B083" w:themeFill="accent2" w:themeFillTint="99"/>
            <w:vAlign w:val="center"/>
          </w:tcPr>
          <w:p w14:paraId="08AEFDD1" w14:textId="77777777" w:rsidR="00A914C8" w:rsidRPr="009306DA" w:rsidRDefault="00A914C8" w:rsidP="00A914C8">
            <w:pPr>
              <w:pStyle w:val="Telobesedila-zamik"/>
              <w:spacing w:after="0" w:line="360" w:lineRule="auto"/>
              <w:ind w:left="0"/>
              <w:jc w:val="center"/>
              <w:rPr>
                <w:rFonts w:asciiTheme="majorHAnsi" w:hAnsiTheme="majorHAnsi" w:cstheme="majorHAnsi"/>
                <w:b/>
                <w:i w:val="0"/>
                <w:sz w:val="22"/>
                <w:szCs w:val="22"/>
              </w:rPr>
            </w:pPr>
            <w:r w:rsidRPr="009306DA">
              <w:rPr>
                <w:rFonts w:asciiTheme="majorHAnsi" w:hAnsiTheme="majorHAnsi" w:cstheme="majorHAnsi"/>
                <w:b/>
                <w:i w:val="0"/>
                <w:sz w:val="22"/>
                <w:szCs w:val="22"/>
              </w:rPr>
              <w:t xml:space="preserve">  3.</w:t>
            </w:r>
          </w:p>
        </w:tc>
        <w:tc>
          <w:tcPr>
            <w:tcW w:w="6657" w:type="dxa"/>
            <w:vAlign w:val="center"/>
          </w:tcPr>
          <w:p w14:paraId="3C4BEFE7" w14:textId="77777777" w:rsidR="00A914C8" w:rsidRPr="009306DA" w:rsidRDefault="00A914C8" w:rsidP="00A914C8">
            <w:pPr>
              <w:pStyle w:val="Telobesedila-zamik"/>
              <w:spacing w:after="0" w:line="360" w:lineRule="auto"/>
              <w:ind w:left="0"/>
              <w:rPr>
                <w:rFonts w:asciiTheme="majorHAnsi" w:hAnsiTheme="majorHAnsi" w:cstheme="majorHAnsi"/>
                <w:i w:val="0"/>
                <w:sz w:val="22"/>
                <w:szCs w:val="22"/>
              </w:rPr>
            </w:pPr>
            <w:r w:rsidRPr="009306DA">
              <w:rPr>
                <w:rFonts w:asciiTheme="majorHAnsi" w:hAnsiTheme="majorHAnsi" w:cstheme="majorHAnsi"/>
                <w:i w:val="0"/>
                <w:sz w:val="22"/>
                <w:szCs w:val="22"/>
              </w:rPr>
              <w:t xml:space="preserve">ESPD obrazec </w:t>
            </w:r>
          </w:p>
        </w:tc>
      </w:tr>
      <w:tr w:rsidR="00A914C8" w:rsidRPr="009306DA" w14:paraId="4BBA8890" w14:textId="77777777" w:rsidTr="00A914C8">
        <w:tc>
          <w:tcPr>
            <w:tcW w:w="1848" w:type="dxa"/>
            <w:shd w:val="clear" w:color="auto" w:fill="F4B083" w:themeFill="accent2" w:themeFillTint="99"/>
            <w:vAlign w:val="center"/>
          </w:tcPr>
          <w:p w14:paraId="3BCE0C8F" w14:textId="77777777" w:rsidR="00A914C8" w:rsidRPr="009306DA" w:rsidRDefault="00A914C8" w:rsidP="00A914C8">
            <w:pPr>
              <w:pStyle w:val="Telobesedila-zamik"/>
              <w:spacing w:after="0" w:line="360" w:lineRule="auto"/>
              <w:ind w:left="0"/>
              <w:jc w:val="center"/>
              <w:rPr>
                <w:rFonts w:asciiTheme="majorHAnsi" w:hAnsiTheme="majorHAnsi" w:cstheme="majorHAnsi"/>
                <w:b/>
                <w:i w:val="0"/>
                <w:sz w:val="22"/>
                <w:szCs w:val="22"/>
              </w:rPr>
            </w:pPr>
            <w:r w:rsidRPr="009306DA">
              <w:rPr>
                <w:rFonts w:asciiTheme="majorHAnsi" w:hAnsiTheme="majorHAnsi" w:cstheme="majorHAnsi"/>
                <w:b/>
                <w:i w:val="0"/>
                <w:sz w:val="22"/>
                <w:szCs w:val="22"/>
              </w:rPr>
              <w:t>4.</w:t>
            </w:r>
          </w:p>
        </w:tc>
        <w:tc>
          <w:tcPr>
            <w:tcW w:w="6657" w:type="dxa"/>
            <w:vAlign w:val="center"/>
          </w:tcPr>
          <w:p w14:paraId="6AC49FAA" w14:textId="77777777" w:rsidR="00A914C8" w:rsidRPr="009306DA" w:rsidRDefault="00A914C8" w:rsidP="00A914C8">
            <w:pPr>
              <w:pStyle w:val="Telobesedila-zamik"/>
              <w:spacing w:after="0"/>
              <w:ind w:left="0"/>
              <w:rPr>
                <w:rFonts w:asciiTheme="majorHAnsi" w:hAnsiTheme="majorHAnsi" w:cstheme="majorHAnsi"/>
                <w:i w:val="0"/>
                <w:sz w:val="22"/>
                <w:szCs w:val="22"/>
              </w:rPr>
            </w:pPr>
            <w:r w:rsidRPr="009306DA">
              <w:rPr>
                <w:rFonts w:asciiTheme="majorHAnsi" w:hAnsiTheme="majorHAnsi" w:cstheme="majorHAnsi"/>
                <w:i w:val="0"/>
                <w:sz w:val="22"/>
                <w:szCs w:val="22"/>
              </w:rPr>
              <w:t>Kopija certifikatov za ponujena ekološka živila in živila iz drugih shem kakovosti</w:t>
            </w:r>
          </w:p>
          <w:p w14:paraId="142E352C" w14:textId="77777777" w:rsidR="00A914C8" w:rsidRPr="009306DA" w:rsidRDefault="00A914C8" w:rsidP="00A914C8">
            <w:pPr>
              <w:pStyle w:val="Telobesedila-zamik"/>
              <w:spacing w:after="0"/>
              <w:ind w:left="0"/>
              <w:rPr>
                <w:rFonts w:asciiTheme="majorHAnsi" w:hAnsiTheme="majorHAnsi" w:cstheme="majorHAnsi"/>
                <w:i w:val="0"/>
                <w:sz w:val="22"/>
                <w:szCs w:val="22"/>
              </w:rPr>
            </w:pPr>
            <w:r w:rsidRPr="009306DA">
              <w:rPr>
                <w:rFonts w:asciiTheme="majorHAnsi" w:hAnsiTheme="majorHAnsi" w:cstheme="majorHAnsi"/>
                <w:i w:val="0"/>
                <w:sz w:val="22"/>
                <w:szCs w:val="22"/>
              </w:rPr>
              <w:t>Kopija certifikata za distribucijo ponujenih živil iz shem kakovosti (ekološka pridelava in izbrana kakovost (za sektor mesa in sektor sadja)</w:t>
            </w:r>
          </w:p>
        </w:tc>
      </w:tr>
      <w:tr w:rsidR="00A914C8" w:rsidRPr="009306DA" w14:paraId="304FDF5D" w14:textId="77777777" w:rsidTr="00A914C8">
        <w:tc>
          <w:tcPr>
            <w:tcW w:w="1848" w:type="dxa"/>
            <w:shd w:val="clear" w:color="auto" w:fill="F4B083" w:themeFill="accent2" w:themeFillTint="99"/>
            <w:vAlign w:val="center"/>
          </w:tcPr>
          <w:p w14:paraId="4E15E343" w14:textId="77777777" w:rsidR="00A914C8" w:rsidRPr="009306DA" w:rsidRDefault="00A914C8" w:rsidP="00A914C8">
            <w:pPr>
              <w:pStyle w:val="Telobesedila-zamik"/>
              <w:spacing w:after="0" w:line="360" w:lineRule="auto"/>
              <w:ind w:left="0"/>
              <w:jc w:val="center"/>
              <w:rPr>
                <w:rFonts w:asciiTheme="majorHAnsi" w:hAnsiTheme="majorHAnsi" w:cstheme="majorHAnsi"/>
                <w:b/>
                <w:i w:val="0"/>
                <w:sz w:val="22"/>
                <w:szCs w:val="22"/>
              </w:rPr>
            </w:pPr>
            <w:r w:rsidRPr="009306DA">
              <w:rPr>
                <w:rFonts w:asciiTheme="majorHAnsi" w:hAnsiTheme="majorHAnsi" w:cstheme="majorHAnsi"/>
                <w:b/>
                <w:i w:val="0"/>
                <w:sz w:val="22"/>
                <w:szCs w:val="22"/>
              </w:rPr>
              <w:t>5</w:t>
            </w:r>
          </w:p>
        </w:tc>
        <w:tc>
          <w:tcPr>
            <w:tcW w:w="6657" w:type="dxa"/>
            <w:vAlign w:val="center"/>
          </w:tcPr>
          <w:p w14:paraId="38BC7135" w14:textId="77777777" w:rsidR="00A914C8" w:rsidRPr="009306DA" w:rsidRDefault="00A914C8" w:rsidP="00A914C8">
            <w:pPr>
              <w:pStyle w:val="Telobesedila-zamik"/>
              <w:spacing w:after="0" w:line="360" w:lineRule="auto"/>
              <w:ind w:left="0"/>
              <w:rPr>
                <w:rFonts w:asciiTheme="majorHAnsi" w:hAnsiTheme="majorHAnsi" w:cstheme="majorHAnsi"/>
                <w:i w:val="0"/>
                <w:sz w:val="22"/>
                <w:szCs w:val="22"/>
              </w:rPr>
            </w:pPr>
            <w:r w:rsidRPr="009306DA">
              <w:rPr>
                <w:rFonts w:asciiTheme="majorHAnsi" w:hAnsiTheme="majorHAnsi" w:cstheme="majorHAnsi"/>
                <w:i w:val="0"/>
                <w:sz w:val="22"/>
                <w:szCs w:val="22"/>
              </w:rPr>
              <w:t xml:space="preserve">Izjava – izpolnjevanje predpisanih zahtev s področja varnosti živil </w:t>
            </w:r>
          </w:p>
        </w:tc>
      </w:tr>
      <w:tr w:rsidR="00A914C8" w:rsidRPr="009306DA" w14:paraId="03671417" w14:textId="77777777" w:rsidTr="00A914C8">
        <w:tc>
          <w:tcPr>
            <w:tcW w:w="1848" w:type="dxa"/>
            <w:shd w:val="clear" w:color="auto" w:fill="F4B083" w:themeFill="accent2" w:themeFillTint="99"/>
            <w:vAlign w:val="center"/>
          </w:tcPr>
          <w:p w14:paraId="0338B5DA" w14:textId="77777777" w:rsidR="00A914C8" w:rsidRPr="009306DA" w:rsidRDefault="00A914C8" w:rsidP="00A914C8">
            <w:pPr>
              <w:pStyle w:val="Telobesedila-zamik"/>
              <w:spacing w:after="0" w:line="360" w:lineRule="auto"/>
              <w:ind w:left="0"/>
              <w:jc w:val="center"/>
              <w:rPr>
                <w:rFonts w:asciiTheme="majorHAnsi" w:hAnsiTheme="majorHAnsi" w:cstheme="majorHAnsi"/>
                <w:b/>
                <w:i w:val="0"/>
                <w:sz w:val="22"/>
                <w:szCs w:val="22"/>
              </w:rPr>
            </w:pPr>
            <w:r w:rsidRPr="009306DA">
              <w:rPr>
                <w:rFonts w:asciiTheme="majorHAnsi" w:hAnsiTheme="majorHAnsi" w:cstheme="majorHAnsi"/>
                <w:b/>
                <w:i w:val="0"/>
                <w:sz w:val="22"/>
                <w:szCs w:val="22"/>
              </w:rPr>
              <w:t>6</w:t>
            </w:r>
          </w:p>
        </w:tc>
        <w:tc>
          <w:tcPr>
            <w:tcW w:w="6657" w:type="dxa"/>
            <w:vAlign w:val="center"/>
          </w:tcPr>
          <w:p w14:paraId="31A50F1D" w14:textId="77777777" w:rsidR="00A914C8" w:rsidRPr="009306DA" w:rsidRDefault="00A914C8" w:rsidP="00A914C8">
            <w:pPr>
              <w:pStyle w:val="Telobesedila-zamik"/>
              <w:spacing w:after="0"/>
              <w:ind w:left="0"/>
              <w:rPr>
                <w:rFonts w:asciiTheme="majorHAnsi" w:hAnsiTheme="majorHAnsi" w:cstheme="majorHAnsi"/>
                <w:i w:val="0"/>
                <w:sz w:val="22"/>
                <w:szCs w:val="22"/>
              </w:rPr>
            </w:pPr>
            <w:r w:rsidRPr="009306DA">
              <w:rPr>
                <w:rFonts w:asciiTheme="majorHAnsi" w:hAnsiTheme="majorHAnsi" w:cstheme="majorHAnsi"/>
                <w:i w:val="0"/>
                <w:sz w:val="22"/>
                <w:szCs w:val="22"/>
              </w:rPr>
              <w:t>Izjava fizične osebe oziroma odgovorne osebe poslovnega subjekta o nepovezanosti s funkcionarjem ali njegovim družinskim članom</w:t>
            </w:r>
          </w:p>
          <w:p w14:paraId="244197BE" w14:textId="77777777" w:rsidR="00A914C8" w:rsidRPr="009306DA" w:rsidRDefault="00A914C8" w:rsidP="00A914C8">
            <w:pPr>
              <w:pStyle w:val="Telobesedila-zamik"/>
              <w:spacing w:after="0"/>
              <w:ind w:left="0"/>
              <w:rPr>
                <w:rFonts w:asciiTheme="majorHAnsi" w:hAnsiTheme="majorHAnsi" w:cstheme="majorHAnsi"/>
                <w:i w:val="0"/>
                <w:sz w:val="22"/>
                <w:szCs w:val="22"/>
              </w:rPr>
            </w:pPr>
          </w:p>
        </w:tc>
      </w:tr>
      <w:tr w:rsidR="00A914C8" w:rsidRPr="009306DA" w14:paraId="3DA1032A" w14:textId="77777777" w:rsidTr="00A914C8">
        <w:tc>
          <w:tcPr>
            <w:tcW w:w="1848" w:type="dxa"/>
            <w:shd w:val="clear" w:color="auto" w:fill="F4B083" w:themeFill="accent2" w:themeFillTint="99"/>
            <w:vAlign w:val="center"/>
          </w:tcPr>
          <w:p w14:paraId="247A7572" w14:textId="77777777" w:rsidR="00A914C8" w:rsidRPr="009306DA" w:rsidRDefault="00A914C8" w:rsidP="00A914C8">
            <w:pPr>
              <w:pStyle w:val="Telobesedila-zamik"/>
              <w:spacing w:after="0" w:line="360" w:lineRule="auto"/>
              <w:ind w:left="0"/>
              <w:jc w:val="center"/>
              <w:rPr>
                <w:rFonts w:asciiTheme="majorHAnsi" w:hAnsiTheme="majorHAnsi" w:cstheme="majorHAnsi"/>
                <w:b/>
                <w:i w:val="0"/>
                <w:sz w:val="22"/>
                <w:szCs w:val="22"/>
              </w:rPr>
            </w:pPr>
            <w:r w:rsidRPr="009306DA">
              <w:rPr>
                <w:rFonts w:asciiTheme="majorHAnsi" w:hAnsiTheme="majorHAnsi" w:cstheme="majorHAnsi"/>
                <w:b/>
                <w:i w:val="0"/>
                <w:sz w:val="22"/>
                <w:szCs w:val="22"/>
              </w:rPr>
              <w:t>7</w:t>
            </w:r>
          </w:p>
        </w:tc>
        <w:tc>
          <w:tcPr>
            <w:tcW w:w="6657" w:type="dxa"/>
            <w:vAlign w:val="center"/>
          </w:tcPr>
          <w:p w14:paraId="08F86E02" w14:textId="77777777" w:rsidR="00A914C8" w:rsidRPr="009306DA" w:rsidRDefault="00A914C8" w:rsidP="00A914C8">
            <w:pPr>
              <w:pStyle w:val="Telobesedila-zamik"/>
              <w:spacing w:after="0" w:line="360" w:lineRule="auto"/>
              <w:ind w:left="0"/>
              <w:rPr>
                <w:rFonts w:asciiTheme="majorHAnsi" w:hAnsiTheme="majorHAnsi" w:cstheme="majorHAnsi"/>
                <w:i w:val="0"/>
                <w:sz w:val="22"/>
                <w:szCs w:val="22"/>
              </w:rPr>
            </w:pPr>
            <w:r w:rsidRPr="009306DA">
              <w:rPr>
                <w:rFonts w:asciiTheme="majorHAnsi" w:hAnsiTheme="majorHAnsi" w:cstheme="majorHAnsi"/>
                <w:i w:val="0"/>
                <w:sz w:val="22"/>
                <w:szCs w:val="22"/>
              </w:rPr>
              <w:t>Izjava KPK</w:t>
            </w:r>
          </w:p>
        </w:tc>
      </w:tr>
    </w:tbl>
    <w:p w14:paraId="65034430" w14:textId="77777777" w:rsidR="00A914C8" w:rsidRPr="009306DA" w:rsidRDefault="00A914C8" w:rsidP="00A914C8">
      <w:pPr>
        <w:pStyle w:val="Glava"/>
        <w:tabs>
          <w:tab w:val="clear" w:pos="4536"/>
          <w:tab w:val="clear" w:pos="9072"/>
        </w:tabs>
        <w:spacing w:line="360" w:lineRule="auto"/>
        <w:jc w:val="both"/>
        <w:rPr>
          <w:rFonts w:asciiTheme="majorHAnsi" w:hAnsiTheme="majorHAnsi" w:cstheme="majorHAnsi"/>
          <w:i w:val="0"/>
          <w:sz w:val="22"/>
          <w:szCs w:val="22"/>
        </w:rPr>
      </w:pPr>
    </w:p>
    <w:p w14:paraId="495BCEC9" w14:textId="77777777" w:rsidR="00A914C8" w:rsidRPr="009306DA" w:rsidRDefault="00A914C8" w:rsidP="00A914C8">
      <w:pPr>
        <w:pStyle w:val="Glava"/>
        <w:tabs>
          <w:tab w:val="clear" w:pos="4536"/>
          <w:tab w:val="clear" w:pos="9072"/>
        </w:tabs>
        <w:spacing w:line="360" w:lineRule="auto"/>
        <w:jc w:val="both"/>
        <w:rPr>
          <w:rFonts w:asciiTheme="majorHAnsi" w:hAnsiTheme="majorHAnsi" w:cstheme="majorHAnsi"/>
          <w:i w:val="0"/>
          <w:sz w:val="22"/>
          <w:szCs w:val="22"/>
        </w:rPr>
      </w:pPr>
    </w:p>
    <w:p w14:paraId="6218DDB1" w14:textId="77777777" w:rsidR="00A914C8" w:rsidRPr="009306DA" w:rsidRDefault="00A914C8" w:rsidP="00A914C8">
      <w:pPr>
        <w:pStyle w:val="Glava"/>
        <w:tabs>
          <w:tab w:val="clear" w:pos="4536"/>
          <w:tab w:val="clear" w:pos="9072"/>
        </w:tabs>
        <w:spacing w:line="360" w:lineRule="auto"/>
        <w:jc w:val="both"/>
        <w:rPr>
          <w:rFonts w:asciiTheme="majorHAnsi" w:hAnsiTheme="majorHAnsi" w:cstheme="majorHAnsi"/>
          <w:i w:val="0"/>
          <w:sz w:val="22"/>
          <w:szCs w:val="22"/>
        </w:rPr>
      </w:pPr>
    </w:p>
    <w:p w14:paraId="6EFDC5FC"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18A149F6"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7E9F2E1E" w14:textId="77777777" w:rsidR="00A914C8" w:rsidRPr="009306DA" w:rsidRDefault="00A914C8" w:rsidP="00A914C8">
      <w:pPr>
        <w:rPr>
          <w:rFonts w:asciiTheme="majorHAnsi" w:hAnsiTheme="majorHAnsi" w:cstheme="majorHAnsi"/>
          <w:i w:val="0"/>
          <w:sz w:val="22"/>
          <w:szCs w:val="22"/>
        </w:rPr>
      </w:pPr>
      <w:r w:rsidRPr="009306DA">
        <w:rPr>
          <w:rFonts w:asciiTheme="majorHAnsi" w:hAnsiTheme="majorHAnsi" w:cstheme="majorHAnsi"/>
          <w:i w:val="0"/>
          <w:sz w:val="22"/>
          <w:szCs w:val="22"/>
        </w:rPr>
        <w:br w:type="page"/>
      </w:r>
    </w:p>
    <w:p w14:paraId="3BB9273D"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sectPr w:rsidR="00A914C8" w:rsidRPr="009306DA" w:rsidSect="00DB0FF7">
          <w:headerReference w:type="default" r:id="rId7"/>
          <w:pgSz w:w="11906" w:h="16838"/>
          <w:pgMar w:top="1417" w:right="1417" w:bottom="1417" w:left="1417" w:header="709" w:footer="709" w:gutter="0"/>
          <w:cols w:space="708"/>
          <w:rtlGutter/>
          <w:docGrid w:linePitch="360"/>
        </w:sectPr>
      </w:pPr>
    </w:p>
    <w:p w14:paraId="49233031" w14:textId="77777777" w:rsidR="00A914C8" w:rsidRPr="009306DA" w:rsidRDefault="00A914C8" w:rsidP="009306DA">
      <w:pPr>
        <w:pStyle w:val="Glava"/>
        <w:tabs>
          <w:tab w:val="clear" w:pos="4536"/>
          <w:tab w:val="clear" w:pos="9072"/>
        </w:tabs>
        <w:jc w:val="center"/>
        <w:rPr>
          <w:rFonts w:asciiTheme="majorHAnsi" w:hAnsiTheme="majorHAnsi" w:cstheme="majorHAnsi"/>
          <w:b/>
          <w:i w:val="0"/>
          <w:sz w:val="22"/>
          <w:szCs w:val="22"/>
        </w:rPr>
      </w:pPr>
    </w:p>
    <w:p w14:paraId="65FCAA41" w14:textId="77777777" w:rsidR="00A914C8" w:rsidRPr="009306DA" w:rsidRDefault="00A914C8" w:rsidP="00A914C8">
      <w:pPr>
        <w:pStyle w:val="Glava"/>
        <w:tabs>
          <w:tab w:val="clear" w:pos="4536"/>
          <w:tab w:val="clear" w:pos="9072"/>
        </w:tabs>
        <w:jc w:val="right"/>
        <w:rPr>
          <w:rFonts w:asciiTheme="majorHAnsi" w:hAnsiTheme="majorHAnsi" w:cstheme="majorHAnsi"/>
          <w:b/>
          <w:i w:val="0"/>
          <w:sz w:val="22"/>
          <w:szCs w:val="22"/>
        </w:rPr>
      </w:pPr>
    </w:p>
    <w:p w14:paraId="291C7361" w14:textId="77777777" w:rsidR="00A914C8" w:rsidRPr="009306DA" w:rsidRDefault="00A914C8" w:rsidP="009306DA">
      <w:pPr>
        <w:pStyle w:val="Glava"/>
        <w:tabs>
          <w:tab w:val="clear" w:pos="4536"/>
          <w:tab w:val="clear" w:pos="9072"/>
        </w:tabs>
        <w:jc w:val="center"/>
        <w:rPr>
          <w:rFonts w:asciiTheme="majorHAnsi" w:hAnsiTheme="majorHAnsi" w:cstheme="majorHAnsi"/>
          <w:b/>
          <w:i w:val="0"/>
          <w:sz w:val="22"/>
          <w:szCs w:val="22"/>
        </w:rPr>
      </w:pPr>
    </w:p>
    <w:p w14:paraId="43831C11" w14:textId="77777777" w:rsidR="00A914C8" w:rsidRPr="009306DA" w:rsidRDefault="00A914C8" w:rsidP="009306DA">
      <w:pPr>
        <w:pStyle w:val="Glava"/>
        <w:tabs>
          <w:tab w:val="clear" w:pos="4536"/>
          <w:tab w:val="clear" w:pos="9072"/>
        </w:tabs>
        <w:jc w:val="center"/>
        <w:rPr>
          <w:rFonts w:asciiTheme="majorHAnsi" w:hAnsiTheme="majorHAnsi" w:cstheme="majorHAnsi"/>
          <w:b/>
          <w:i w:val="0"/>
          <w:sz w:val="22"/>
          <w:szCs w:val="22"/>
        </w:rPr>
      </w:pPr>
    </w:p>
    <w:p w14:paraId="17D88B20" w14:textId="77777777" w:rsidR="00A914C8" w:rsidRPr="009306DA" w:rsidRDefault="00A914C8" w:rsidP="00A914C8">
      <w:pPr>
        <w:pStyle w:val="Glava"/>
        <w:tabs>
          <w:tab w:val="clear" w:pos="4536"/>
          <w:tab w:val="clear" w:pos="9072"/>
        </w:tabs>
        <w:jc w:val="right"/>
        <w:rPr>
          <w:rFonts w:asciiTheme="majorHAnsi" w:hAnsiTheme="majorHAnsi" w:cstheme="majorHAnsi"/>
          <w:b/>
          <w:i w:val="0"/>
          <w:sz w:val="22"/>
          <w:szCs w:val="22"/>
        </w:rPr>
      </w:pPr>
    </w:p>
    <w:p w14:paraId="695E0105" w14:textId="77777777" w:rsidR="00A914C8" w:rsidRPr="009306DA" w:rsidRDefault="00A914C8" w:rsidP="00A914C8">
      <w:pPr>
        <w:pStyle w:val="Glava"/>
        <w:tabs>
          <w:tab w:val="clear" w:pos="4536"/>
          <w:tab w:val="clear" w:pos="9072"/>
          <w:tab w:val="left" w:pos="2523"/>
        </w:tabs>
        <w:rPr>
          <w:rFonts w:asciiTheme="majorHAnsi" w:hAnsiTheme="majorHAnsi" w:cstheme="majorHAnsi"/>
          <w:b/>
          <w:i w:val="0"/>
          <w:sz w:val="22"/>
          <w:szCs w:val="22"/>
        </w:rPr>
      </w:pPr>
    </w:p>
    <w:p w14:paraId="565A1813" w14:textId="77777777" w:rsidR="00A914C8" w:rsidRPr="009306DA" w:rsidRDefault="00A914C8" w:rsidP="00A914C8">
      <w:pPr>
        <w:pStyle w:val="Glava"/>
        <w:tabs>
          <w:tab w:val="clear" w:pos="4536"/>
          <w:tab w:val="clear" w:pos="9072"/>
        </w:tabs>
        <w:jc w:val="center"/>
        <w:rPr>
          <w:rFonts w:asciiTheme="majorHAnsi" w:hAnsiTheme="majorHAnsi" w:cstheme="majorHAnsi"/>
          <w:b/>
          <w:i w:val="0"/>
          <w:sz w:val="28"/>
          <w:szCs w:val="28"/>
        </w:rPr>
      </w:pPr>
    </w:p>
    <w:p w14:paraId="595A6306" w14:textId="77777777" w:rsidR="00A914C8" w:rsidRPr="009306DA" w:rsidRDefault="009306DA" w:rsidP="00A914C8">
      <w:pPr>
        <w:pStyle w:val="Glava"/>
        <w:tabs>
          <w:tab w:val="clear" w:pos="4536"/>
          <w:tab w:val="clear" w:pos="9072"/>
        </w:tabs>
        <w:jc w:val="center"/>
        <w:rPr>
          <w:rFonts w:asciiTheme="majorHAnsi" w:hAnsiTheme="majorHAnsi" w:cstheme="majorHAnsi"/>
          <w:b/>
          <w:i w:val="0"/>
          <w:sz w:val="22"/>
          <w:szCs w:val="22"/>
        </w:rPr>
      </w:pPr>
      <w:r w:rsidRPr="009306DA">
        <w:rPr>
          <w:rFonts w:asciiTheme="majorHAnsi" w:hAnsiTheme="majorHAnsi" w:cstheme="majorHAnsi"/>
          <w:b/>
          <w:i w:val="0"/>
          <w:sz w:val="22"/>
          <w:szCs w:val="22"/>
        </w:rPr>
        <w:t>Izjava – izpolnjevanje predpisanih zahtev s področja varnosti živil</w:t>
      </w:r>
    </w:p>
    <w:p w14:paraId="7B95BA03" w14:textId="77777777" w:rsidR="00A914C8" w:rsidRPr="009306DA" w:rsidRDefault="00A914C8" w:rsidP="00A914C8">
      <w:pPr>
        <w:pStyle w:val="Glava"/>
        <w:tabs>
          <w:tab w:val="clear" w:pos="4536"/>
          <w:tab w:val="clear" w:pos="9072"/>
        </w:tabs>
        <w:rPr>
          <w:rFonts w:asciiTheme="majorHAnsi" w:hAnsiTheme="majorHAnsi" w:cstheme="majorHAnsi"/>
          <w:i w:val="0"/>
          <w:sz w:val="22"/>
          <w:szCs w:val="22"/>
        </w:rPr>
      </w:pPr>
    </w:p>
    <w:p w14:paraId="3A0E0751" w14:textId="77777777" w:rsidR="00A914C8" w:rsidRPr="009306DA" w:rsidRDefault="00A914C8" w:rsidP="00A914C8">
      <w:pPr>
        <w:pStyle w:val="Glava"/>
        <w:tabs>
          <w:tab w:val="clear" w:pos="4536"/>
          <w:tab w:val="clear" w:pos="9072"/>
        </w:tabs>
        <w:rPr>
          <w:rFonts w:asciiTheme="majorHAnsi" w:hAnsiTheme="majorHAnsi" w:cstheme="majorHAnsi"/>
          <w:i w:val="0"/>
          <w:sz w:val="22"/>
          <w:szCs w:val="22"/>
        </w:rPr>
      </w:pPr>
    </w:p>
    <w:p w14:paraId="473B7C93" w14:textId="77777777" w:rsidR="00A914C8" w:rsidRPr="009306DA" w:rsidRDefault="00A914C8" w:rsidP="00A914C8">
      <w:pPr>
        <w:pStyle w:val="Glava"/>
        <w:tabs>
          <w:tab w:val="clear" w:pos="4536"/>
          <w:tab w:val="clear" w:pos="9072"/>
        </w:tabs>
        <w:jc w:val="both"/>
        <w:rPr>
          <w:rFonts w:asciiTheme="majorHAnsi" w:hAnsiTheme="majorHAnsi" w:cstheme="majorHAnsi"/>
          <w:bCs/>
          <w:i w:val="0"/>
          <w:sz w:val="22"/>
          <w:szCs w:val="22"/>
        </w:rPr>
      </w:pPr>
      <w:r w:rsidRPr="009306DA">
        <w:rPr>
          <w:rFonts w:asciiTheme="majorHAnsi" w:hAnsiTheme="majorHAnsi" w:cstheme="majorHAnsi"/>
          <w:bCs/>
          <w:i w:val="0"/>
          <w:sz w:val="22"/>
          <w:szCs w:val="22"/>
        </w:rPr>
        <w:t>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oziroma kakovosti živil.</w:t>
      </w:r>
    </w:p>
    <w:p w14:paraId="5026FE8D" w14:textId="77777777" w:rsidR="00A914C8" w:rsidRPr="009306DA" w:rsidRDefault="00A914C8" w:rsidP="00A914C8">
      <w:pPr>
        <w:pStyle w:val="Glava"/>
        <w:tabs>
          <w:tab w:val="clear" w:pos="4536"/>
          <w:tab w:val="clear" w:pos="9072"/>
        </w:tabs>
        <w:jc w:val="both"/>
        <w:rPr>
          <w:rFonts w:asciiTheme="majorHAnsi" w:hAnsiTheme="majorHAnsi" w:cstheme="majorHAnsi"/>
          <w:bCs/>
          <w:i w:val="0"/>
          <w:sz w:val="22"/>
          <w:szCs w:val="22"/>
        </w:rPr>
      </w:pPr>
    </w:p>
    <w:p w14:paraId="03003753"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r w:rsidRPr="009306DA">
        <w:rPr>
          <w:rFonts w:asciiTheme="majorHAnsi" w:hAnsiTheme="majorHAnsi" w:cstheme="majorHAnsi"/>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9306DA">
        <w:rPr>
          <w:rFonts w:asciiTheme="majorHAnsi" w:hAnsiTheme="majorHAnsi" w:cstheme="majorHAnsi"/>
          <w:i w:val="0"/>
          <w:sz w:val="22"/>
          <w:szCs w:val="22"/>
        </w:rPr>
        <w:t xml:space="preserve"> </w:t>
      </w:r>
    </w:p>
    <w:p w14:paraId="3A57254C" w14:textId="77777777" w:rsidR="00A914C8" w:rsidRPr="009306DA" w:rsidRDefault="00A914C8" w:rsidP="00A914C8">
      <w:pPr>
        <w:pStyle w:val="Glava"/>
        <w:tabs>
          <w:tab w:val="clear" w:pos="4536"/>
          <w:tab w:val="clear" w:pos="9072"/>
        </w:tabs>
        <w:jc w:val="both"/>
        <w:rPr>
          <w:rFonts w:asciiTheme="majorHAnsi" w:hAnsiTheme="majorHAnsi" w:cstheme="majorHAnsi"/>
          <w:bCs/>
          <w:i w:val="0"/>
          <w:sz w:val="22"/>
          <w:szCs w:val="22"/>
        </w:rPr>
      </w:pPr>
    </w:p>
    <w:p w14:paraId="3C3EACA7"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r w:rsidRPr="009306DA">
        <w:rPr>
          <w:rFonts w:asciiTheme="majorHAnsi" w:hAnsiTheme="majorHAnsi" w:cstheme="majorHAnsi"/>
          <w:bCs/>
          <w:i w:val="0"/>
          <w:sz w:val="22"/>
          <w:szCs w:val="22"/>
        </w:rPr>
        <w:t>Obvezujemo se, da bomo v primeru, če bomo ugotovili, da naši proizvodi predstavljajo tveganje za zdravje ljudi, takoj izvedli predpisane postopke umika oziroma odpoklica in o tem nemudoma obvestili prejemnike teh proizvodov.</w:t>
      </w:r>
    </w:p>
    <w:p w14:paraId="4B725D8E"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7D7BF716" w14:textId="77777777" w:rsidR="00A914C8" w:rsidRPr="009306DA" w:rsidRDefault="00A914C8" w:rsidP="00A914C8">
      <w:pPr>
        <w:pStyle w:val="Glava"/>
        <w:tabs>
          <w:tab w:val="clear" w:pos="4536"/>
          <w:tab w:val="clear" w:pos="9072"/>
          <w:tab w:val="left" w:pos="1340"/>
        </w:tabs>
        <w:jc w:val="both"/>
        <w:rPr>
          <w:rFonts w:asciiTheme="majorHAnsi" w:hAnsiTheme="majorHAnsi" w:cstheme="majorHAnsi"/>
          <w:b/>
          <w:i w:val="0"/>
          <w:sz w:val="22"/>
          <w:szCs w:val="22"/>
        </w:rPr>
      </w:pPr>
    </w:p>
    <w:p w14:paraId="17C2F36B"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2D00FD0E"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19F8C9DF"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786523EF"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5B20834E"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095A2E5E"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63B17642"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2A129EF7"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27692D2B"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08F69062"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760DB732"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0739F0D4"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54D8ABA3"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173D7604"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2BE53D37"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146A1E95" w14:textId="77777777" w:rsidR="00A914C8" w:rsidRPr="009306DA" w:rsidRDefault="00A914C8" w:rsidP="00A914C8">
      <w:pPr>
        <w:pStyle w:val="Glava"/>
        <w:tabs>
          <w:tab w:val="clear" w:pos="4536"/>
          <w:tab w:val="clear" w:pos="9072"/>
        </w:tabs>
        <w:rPr>
          <w:rFonts w:asciiTheme="majorHAnsi" w:hAnsiTheme="majorHAnsi" w:cstheme="majorHAnsi"/>
          <w:b/>
          <w:i w:val="0"/>
          <w:sz w:val="22"/>
          <w:szCs w:val="22"/>
        </w:rPr>
      </w:pPr>
    </w:p>
    <w:p w14:paraId="4623E510" w14:textId="77777777" w:rsidR="00A914C8" w:rsidRPr="009306DA" w:rsidRDefault="00A914C8" w:rsidP="00A914C8">
      <w:pPr>
        <w:rPr>
          <w:rFonts w:asciiTheme="majorHAnsi" w:hAnsiTheme="majorHAnsi" w:cstheme="majorHAnsi"/>
          <w:b/>
          <w:i w:val="0"/>
          <w:sz w:val="22"/>
          <w:szCs w:val="22"/>
        </w:rPr>
      </w:pPr>
      <w:r w:rsidRPr="009306DA">
        <w:rPr>
          <w:rFonts w:asciiTheme="majorHAnsi" w:hAnsiTheme="majorHAnsi" w:cstheme="majorHAnsi"/>
          <w:b/>
          <w:i w:val="0"/>
          <w:sz w:val="22"/>
          <w:szCs w:val="22"/>
        </w:rPr>
        <w:br w:type="page"/>
      </w:r>
    </w:p>
    <w:p w14:paraId="6A1773B9" w14:textId="77777777" w:rsidR="00A914C8" w:rsidRPr="009306DA" w:rsidRDefault="00A914C8" w:rsidP="00A914C8">
      <w:pPr>
        <w:rPr>
          <w:rFonts w:asciiTheme="majorHAnsi" w:hAnsiTheme="majorHAnsi" w:cstheme="majorHAnsi"/>
          <w:i w:val="0"/>
          <w:sz w:val="22"/>
          <w:szCs w:val="22"/>
        </w:rPr>
      </w:pPr>
    </w:p>
    <w:p w14:paraId="20BF630A" w14:textId="77777777" w:rsidR="00A914C8" w:rsidRPr="009306DA" w:rsidRDefault="00A914C8" w:rsidP="00A914C8">
      <w:pPr>
        <w:rPr>
          <w:rFonts w:asciiTheme="majorHAnsi" w:hAnsiTheme="majorHAnsi" w:cstheme="majorHAnsi"/>
          <w:i w:val="0"/>
          <w:sz w:val="22"/>
          <w:szCs w:val="22"/>
        </w:rPr>
      </w:pPr>
    </w:p>
    <w:p w14:paraId="69474083" w14:textId="77777777" w:rsidR="00A914C8" w:rsidRPr="009306DA" w:rsidRDefault="009306DA" w:rsidP="00A914C8">
      <w:pPr>
        <w:jc w:val="center"/>
        <w:rPr>
          <w:rFonts w:asciiTheme="majorHAnsi" w:hAnsiTheme="majorHAnsi" w:cstheme="majorHAnsi"/>
          <w:b/>
          <w:i w:val="0"/>
          <w:sz w:val="22"/>
          <w:szCs w:val="22"/>
        </w:rPr>
      </w:pPr>
      <w:r w:rsidRPr="009306DA">
        <w:rPr>
          <w:rFonts w:asciiTheme="majorHAnsi" w:hAnsiTheme="majorHAnsi" w:cstheme="majorHAnsi"/>
          <w:b/>
          <w:i w:val="0"/>
          <w:sz w:val="22"/>
          <w:szCs w:val="22"/>
        </w:rPr>
        <w:t>Veljavna potrdila oz. Certifikati za ponujena</w:t>
      </w:r>
    </w:p>
    <w:p w14:paraId="6D82BF2C" w14:textId="77777777" w:rsidR="00A914C8" w:rsidRPr="009306DA" w:rsidRDefault="009306DA" w:rsidP="00A914C8">
      <w:pPr>
        <w:jc w:val="center"/>
        <w:rPr>
          <w:rFonts w:asciiTheme="majorHAnsi" w:hAnsiTheme="majorHAnsi" w:cstheme="majorHAnsi"/>
          <w:b/>
          <w:i w:val="0"/>
          <w:sz w:val="22"/>
          <w:szCs w:val="22"/>
        </w:rPr>
      </w:pPr>
      <w:r w:rsidRPr="009306DA">
        <w:rPr>
          <w:rFonts w:asciiTheme="majorHAnsi" w:hAnsiTheme="majorHAnsi" w:cstheme="majorHAnsi"/>
          <w:b/>
          <w:i w:val="0"/>
          <w:sz w:val="22"/>
          <w:szCs w:val="22"/>
        </w:rPr>
        <w:t>Ekološka živila in živila iz drugih shem kakovosti</w:t>
      </w:r>
    </w:p>
    <w:p w14:paraId="4BECF62B" w14:textId="77777777" w:rsidR="00A914C8" w:rsidRPr="009306DA" w:rsidRDefault="00A914C8" w:rsidP="00A914C8">
      <w:pPr>
        <w:rPr>
          <w:rFonts w:asciiTheme="majorHAnsi" w:hAnsiTheme="majorHAnsi" w:cstheme="majorHAnsi"/>
          <w:i w:val="0"/>
          <w:sz w:val="22"/>
          <w:szCs w:val="22"/>
        </w:rPr>
      </w:pPr>
    </w:p>
    <w:p w14:paraId="5CAC9AC6" w14:textId="77777777" w:rsidR="00A914C8" w:rsidRPr="009306DA" w:rsidRDefault="00A914C8" w:rsidP="00A914C8">
      <w:pPr>
        <w:rPr>
          <w:rFonts w:asciiTheme="majorHAnsi" w:hAnsiTheme="majorHAnsi" w:cstheme="majorHAnsi"/>
          <w:i w:val="0"/>
          <w:sz w:val="22"/>
          <w:szCs w:val="22"/>
        </w:rPr>
      </w:pPr>
    </w:p>
    <w:p w14:paraId="64BA7EE3" w14:textId="77777777" w:rsidR="00A914C8" w:rsidRPr="009306DA" w:rsidRDefault="00A914C8" w:rsidP="00A914C8">
      <w:pPr>
        <w:jc w:val="both"/>
        <w:rPr>
          <w:rFonts w:asciiTheme="majorHAnsi" w:hAnsiTheme="majorHAnsi" w:cstheme="majorHAnsi"/>
          <w:i w:val="0"/>
          <w:sz w:val="22"/>
        </w:rPr>
      </w:pPr>
      <w:r w:rsidRPr="009306DA">
        <w:rPr>
          <w:rFonts w:asciiTheme="majorHAnsi" w:hAnsiTheme="majorHAnsi" w:cstheme="majorHAnsi"/>
          <w:i w:val="0"/>
          <w:sz w:val="22"/>
          <w:szCs w:val="22"/>
        </w:rPr>
        <w:t xml:space="preserve">Ponudnik na dokumente zapiše sklop in zaporedno/-e številko/-e živila iz obrazca Popis blaga, ki je del ponudbenega predračuna, na katerega se certifikat nanaša. </w:t>
      </w:r>
      <w:r w:rsidRPr="009306DA">
        <w:rPr>
          <w:rFonts w:asciiTheme="majorHAnsi" w:hAnsiTheme="majorHAnsi" w:cstheme="majorHAnsi"/>
          <w:i w:val="0"/>
        </w:rPr>
        <w:t>Ponudnikom, ki ponujajo le živila iz shem kakovosti lastne proizvodnje, zaporedne številke živila in sklopa živila na (edini priložen) certifikat ni potrebno zapisati.</w:t>
      </w:r>
    </w:p>
    <w:p w14:paraId="61A2A5F3" w14:textId="77777777" w:rsidR="00A914C8" w:rsidRPr="009306DA" w:rsidRDefault="00A914C8" w:rsidP="00A914C8">
      <w:pPr>
        <w:jc w:val="both"/>
        <w:rPr>
          <w:rFonts w:asciiTheme="majorHAnsi" w:hAnsiTheme="majorHAnsi" w:cstheme="majorHAnsi"/>
          <w:i w:val="0"/>
          <w:sz w:val="22"/>
          <w:szCs w:val="22"/>
        </w:rPr>
      </w:pPr>
    </w:p>
    <w:p w14:paraId="37C5532A" w14:textId="77777777" w:rsidR="00A914C8" w:rsidRPr="009306DA" w:rsidRDefault="00A914C8" w:rsidP="00A914C8">
      <w:pPr>
        <w:rPr>
          <w:rFonts w:asciiTheme="majorHAnsi" w:hAnsiTheme="majorHAnsi" w:cstheme="majorHAnsi"/>
          <w:i w:val="0"/>
          <w:sz w:val="22"/>
          <w:szCs w:val="22"/>
        </w:rPr>
      </w:pPr>
    </w:p>
    <w:p w14:paraId="28143DB6" w14:textId="77777777" w:rsidR="00A914C8" w:rsidRPr="009306DA" w:rsidRDefault="00A914C8" w:rsidP="00A914C8">
      <w:pPr>
        <w:rPr>
          <w:rFonts w:asciiTheme="majorHAnsi" w:hAnsiTheme="majorHAnsi" w:cstheme="majorHAnsi"/>
          <w:i w:val="0"/>
          <w:sz w:val="22"/>
          <w:szCs w:val="22"/>
        </w:rPr>
      </w:pPr>
      <w:r w:rsidRPr="009306DA">
        <w:rPr>
          <w:rFonts w:asciiTheme="majorHAnsi" w:hAnsiTheme="majorHAnsi" w:cstheme="majorHAnsi"/>
          <w:i w:val="0"/>
          <w:sz w:val="22"/>
          <w:szCs w:val="22"/>
        </w:rPr>
        <w:t>Naročnik priznava naslednje sheme kakovosti:</w:t>
      </w:r>
    </w:p>
    <w:p w14:paraId="2B904596" w14:textId="77777777" w:rsidR="00A914C8" w:rsidRPr="009306DA" w:rsidRDefault="00A914C8" w:rsidP="00A914C8">
      <w:pPr>
        <w:pStyle w:val="Odstavekseznama"/>
        <w:numPr>
          <w:ilvl w:val="0"/>
          <w:numId w:val="1"/>
        </w:numPr>
        <w:ind w:left="709"/>
        <w:jc w:val="both"/>
        <w:rPr>
          <w:rFonts w:asciiTheme="majorHAnsi" w:hAnsiTheme="majorHAnsi" w:cstheme="majorHAnsi"/>
          <w:i w:val="0"/>
          <w:sz w:val="22"/>
          <w:szCs w:val="22"/>
        </w:rPr>
      </w:pPr>
      <w:r w:rsidRPr="009306DA">
        <w:rPr>
          <w:rFonts w:asciiTheme="majorHAnsi" w:hAnsiTheme="majorHAnsi" w:cstheme="majorHAnsi"/>
          <w:i w:val="0"/>
          <w:sz w:val="22"/>
          <w:szCs w:val="22"/>
        </w:rPr>
        <w:t>ekološka pridelava,</w:t>
      </w:r>
    </w:p>
    <w:p w14:paraId="58CA567F" w14:textId="77777777" w:rsidR="00A914C8" w:rsidRPr="009306DA" w:rsidRDefault="00A914C8" w:rsidP="00A914C8">
      <w:pPr>
        <w:pStyle w:val="Odstavekseznama"/>
        <w:numPr>
          <w:ilvl w:val="0"/>
          <w:numId w:val="1"/>
        </w:numPr>
        <w:ind w:left="709"/>
        <w:jc w:val="both"/>
        <w:rPr>
          <w:rFonts w:asciiTheme="majorHAnsi" w:hAnsiTheme="majorHAnsi" w:cstheme="majorHAnsi"/>
          <w:i w:val="0"/>
          <w:sz w:val="22"/>
          <w:szCs w:val="22"/>
        </w:rPr>
      </w:pPr>
      <w:r w:rsidRPr="009306DA">
        <w:rPr>
          <w:rFonts w:asciiTheme="majorHAnsi" w:hAnsiTheme="majorHAnsi" w:cstheme="majorHAnsi"/>
          <w:i w:val="0"/>
          <w:sz w:val="22"/>
          <w:szCs w:val="22"/>
        </w:rPr>
        <w:t xml:space="preserve">označba porekla (ZOP), </w:t>
      </w:r>
    </w:p>
    <w:p w14:paraId="65651928" w14:textId="77777777" w:rsidR="00A914C8" w:rsidRPr="009306DA" w:rsidRDefault="00A914C8" w:rsidP="00A914C8">
      <w:pPr>
        <w:pStyle w:val="Odstavekseznama"/>
        <w:numPr>
          <w:ilvl w:val="0"/>
          <w:numId w:val="1"/>
        </w:numPr>
        <w:ind w:left="709"/>
        <w:jc w:val="both"/>
        <w:rPr>
          <w:rFonts w:asciiTheme="majorHAnsi" w:hAnsiTheme="majorHAnsi" w:cstheme="majorHAnsi"/>
          <w:i w:val="0"/>
          <w:sz w:val="22"/>
          <w:szCs w:val="22"/>
        </w:rPr>
      </w:pPr>
      <w:r w:rsidRPr="009306DA">
        <w:rPr>
          <w:rFonts w:asciiTheme="majorHAnsi" w:hAnsiTheme="majorHAnsi" w:cstheme="majorHAnsi"/>
          <w:i w:val="0"/>
          <w:sz w:val="22"/>
          <w:szCs w:val="22"/>
        </w:rPr>
        <w:t xml:space="preserve">geografska označba  (ZGO), </w:t>
      </w:r>
    </w:p>
    <w:p w14:paraId="7282F742" w14:textId="77777777" w:rsidR="00A914C8" w:rsidRPr="009306DA" w:rsidRDefault="00A914C8" w:rsidP="00A914C8">
      <w:pPr>
        <w:pStyle w:val="Odstavekseznama"/>
        <w:numPr>
          <w:ilvl w:val="0"/>
          <w:numId w:val="1"/>
        </w:numPr>
        <w:ind w:left="709"/>
        <w:jc w:val="both"/>
        <w:rPr>
          <w:rFonts w:asciiTheme="majorHAnsi" w:hAnsiTheme="majorHAnsi" w:cstheme="majorHAnsi"/>
          <w:i w:val="0"/>
          <w:sz w:val="22"/>
          <w:szCs w:val="22"/>
        </w:rPr>
      </w:pPr>
      <w:r w:rsidRPr="009306DA">
        <w:rPr>
          <w:rFonts w:asciiTheme="majorHAnsi" w:hAnsiTheme="majorHAnsi" w:cstheme="majorHAnsi"/>
          <w:i w:val="0"/>
          <w:sz w:val="22"/>
          <w:szCs w:val="22"/>
        </w:rPr>
        <w:t xml:space="preserve">zajamčena tradicionalna posebnost (ZTP), </w:t>
      </w:r>
    </w:p>
    <w:p w14:paraId="2554961D" w14:textId="77777777" w:rsidR="00A914C8" w:rsidRPr="009306DA" w:rsidRDefault="00A914C8" w:rsidP="00A914C8">
      <w:pPr>
        <w:pStyle w:val="Odstavekseznama"/>
        <w:numPr>
          <w:ilvl w:val="0"/>
          <w:numId w:val="1"/>
        </w:numPr>
        <w:ind w:left="709"/>
        <w:jc w:val="both"/>
        <w:rPr>
          <w:rFonts w:asciiTheme="majorHAnsi" w:hAnsiTheme="majorHAnsi" w:cstheme="majorHAnsi"/>
          <w:i w:val="0"/>
          <w:sz w:val="22"/>
          <w:szCs w:val="22"/>
        </w:rPr>
      </w:pPr>
      <w:r w:rsidRPr="009306DA">
        <w:rPr>
          <w:rFonts w:asciiTheme="majorHAnsi" w:hAnsiTheme="majorHAnsi" w:cstheme="majorHAnsi"/>
          <w:i w:val="0"/>
          <w:sz w:val="22"/>
          <w:szCs w:val="22"/>
        </w:rPr>
        <w:t xml:space="preserve">višja kakovost (VK), </w:t>
      </w:r>
    </w:p>
    <w:p w14:paraId="390FA92F" w14:textId="77777777" w:rsidR="00A914C8" w:rsidRPr="009306DA" w:rsidRDefault="00A914C8" w:rsidP="00A914C8">
      <w:pPr>
        <w:pStyle w:val="Odstavekseznama"/>
        <w:numPr>
          <w:ilvl w:val="0"/>
          <w:numId w:val="1"/>
        </w:numPr>
        <w:ind w:left="709"/>
        <w:jc w:val="both"/>
        <w:rPr>
          <w:rFonts w:asciiTheme="majorHAnsi" w:hAnsiTheme="majorHAnsi" w:cstheme="majorHAnsi"/>
          <w:i w:val="0"/>
          <w:sz w:val="22"/>
          <w:szCs w:val="22"/>
        </w:rPr>
      </w:pPr>
      <w:r w:rsidRPr="009306DA">
        <w:rPr>
          <w:rFonts w:asciiTheme="majorHAnsi" w:hAnsiTheme="majorHAnsi" w:cstheme="majorHAnsi"/>
          <w:i w:val="0"/>
          <w:sz w:val="22"/>
          <w:szCs w:val="22"/>
        </w:rPr>
        <w:t xml:space="preserve">integrirana pridelava (IP), </w:t>
      </w:r>
    </w:p>
    <w:p w14:paraId="28DA30F7" w14:textId="77777777" w:rsidR="00A914C8" w:rsidRPr="009306DA" w:rsidRDefault="00A914C8" w:rsidP="00A914C8">
      <w:pPr>
        <w:pStyle w:val="Odstavekseznama"/>
        <w:numPr>
          <w:ilvl w:val="0"/>
          <w:numId w:val="1"/>
        </w:numPr>
        <w:ind w:left="709"/>
        <w:jc w:val="both"/>
        <w:rPr>
          <w:rFonts w:asciiTheme="majorHAnsi" w:hAnsiTheme="majorHAnsi" w:cstheme="majorHAnsi"/>
          <w:i w:val="0"/>
          <w:sz w:val="22"/>
          <w:szCs w:val="22"/>
        </w:rPr>
      </w:pPr>
      <w:r w:rsidRPr="009306DA">
        <w:rPr>
          <w:rFonts w:asciiTheme="majorHAnsi" w:hAnsiTheme="majorHAnsi" w:cstheme="majorHAnsi"/>
          <w:i w:val="0"/>
          <w:sz w:val="22"/>
          <w:szCs w:val="22"/>
        </w:rPr>
        <w:t xml:space="preserve">dobrote iz naših kmetij, </w:t>
      </w:r>
    </w:p>
    <w:p w14:paraId="559532BF" w14:textId="77777777" w:rsidR="00A914C8" w:rsidRPr="009306DA" w:rsidRDefault="00A914C8" w:rsidP="00A914C8">
      <w:pPr>
        <w:pStyle w:val="Odstavekseznama"/>
        <w:numPr>
          <w:ilvl w:val="0"/>
          <w:numId w:val="1"/>
        </w:numPr>
        <w:ind w:left="709"/>
        <w:jc w:val="both"/>
        <w:rPr>
          <w:rFonts w:asciiTheme="majorHAnsi" w:hAnsiTheme="majorHAnsi" w:cstheme="majorHAnsi"/>
          <w:i w:val="0"/>
          <w:sz w:val="22"/>
          <w:szCs w:val="22"/>
        </w:rPr>
      </w:pPr>
      <w:r w:rsidRPr="009306DA">
        <w:rPr>
          <w:rFonts w:asciiTheme="majorHAnsi" w:hAnsiTheme="majorHAnsi" w:cstheme="majorHAnsi"/>
          <w:i w:val="0"/>
          <w:sz w:val="22"/>
          <w:szCs w:val="22"/>
        </w:rPr>
        <w:t>izbrana kakovost (IK),</w:t>
      </w:r>
    </w:p>
    <w:p w14:paraId="57C89A02" w14:textId="77777777" w:rsidR="00A914C8" w:rsidRPr="009306DA" w:rsidRDefault="00A914C8" w:rsidP="00A914C8">
      <w:pPr>
        <w:pStyle w:val="Odstavekseznama"/>
        <w:numPr>
          <w:ilvl w:val="0"/>
          <w:numId w:val="1"/>
        </w:numPr>
        <w:ind w:left="709"/>
        <w:jc w:val="both"/>
        <w:rPr>
          <w:rFonts w:asciiTheme="majorHAnsi" w:hAnsiTheme="majorHAnsi" w:cstheme="majorHAnsi"/>
          <w:i w:val="0"/>
          <w:sz w:val="22"/>
          <w:szCs w:val="22"/>
        </w:rPr>
      </w:pPr>
      <w:r w:rsidRPr="009306DA">
        <w:rPr>
          <w:rFonts w:asciiTheme="majorHAnsi" w:hAnsiTheme="majorHAnsi" w:cstheme="majorHAnsi"/>
          <w:i w:val="0"/>
          <w:sz w:val="22"/>
          <w:szCs w:val="22"/>
        </w:rPr>
        <w:t>gorski proizvod.</w:t>
      </w:r>
    </w:p>
    <w:p w14:paraId="45C929A6" w14:textId="77777777" w:rsidR="00A914C8" w:rsidRPr="009306DA" w:rsidRDefault="00A914C8" w:rsidP="00A914C8">
      <w:pPr>
        <w:jc w:val="both"/>
        <w:rPr>
          <w:rFonts w:asciiTheme="majorHAnsi" w:hAnsiTheme="majorHAnsi" w:cstheme="majorHAnsi"/>
          <w:i w:val="0"/>
          <w:sz w:val="22"/>
          <w:szCs w:val="22"/>
        </w:rPr>
      </w:pPr>
    </w:p>
    <w:p w14:paraId="514FA6DC" w14:textId="77777777" w:rsidR="00A914C8" w:rsidRPr="009306DA" w:rsidRDefault="00A914C8" w:rsidP="00A914C8">
      <w:pPr>
        <w:jc w:val="both"/>
        <w:rPr>
          <w:rFonts w:asciiTheme="majorHAnsi" w:hAnsiTheme="majorHAnsi" w:cstheme="majorHAnsi"/>
          <w:i w:val="0"/>
          <w:sz w:val="22"/>
          <w:szCs w:val="22"/>
        </w:rPr>
      </w:pPr>
    </w:p>
    <w:p w14:paraId="77C132CA" w14:textId="77777777" w:rsidR="00A914C8" w:rsidRPr="009306DA" w:rsidRDefault="00A914C8" w:rsidP="00A914C8">
      <w:pPr>
        <w:jc w:val="both"/>
        <w:rPr>
          <w:rFonts w:asciiTheme="majorHAnsi" w:hAnsiTheme="majorHAnsi" w:cstheme="majorHAnsi"/>
          <w:i w:val="0"/>
          <w:sz w:val="22"/>
          <w:szCs w:val="22"/>
        </w:rPr>
      </w:pPr>
      <w:r w:rsidRPr="009306DA">
        <w:rPr>
          <w:rFonts w:asciiTheme="majorHAnsi" w:hAnsiTheme="majorHAnsi" w:cstheme="majorHAnsi"/>
          <w:i w:val="0"/>
          <w:sz w:val="22"/>
          <w:szCs w:val="22"/>
        </w:rPr>
        <w:t xml:space="preserve">V primeru, da je ponudnik distributer in ne tudi proizvajalec ponujenih živil iz shem kakovosti ekološka pridelava in izbrana kakovost (za sektor mesa in sektor sadja), predloži tudi </w:t>
      </w:r>
      <w:r w:rsidR="009306DA" w:rsidRPr="009306DA">
        <w:rPr>
          <w:rFonts w:asciiTheme="majorHAnsi" w:hAnsiTheme="majorHAnsi" w:cstheme="majorHAnsi"/>
          <w:i w:val="0"/>
          <w:sz w:val="22"/>
          <w:szCs w:val="22"/>
        </w:rPr>
        <w:t>veljavni certifikat za distributerja z opredeljeno shemo kakovosti</w:t>
      </w:r>
      <w:r w:rsidRPr="009306DA">
        <w:rPr>
          <w:rFonts w:asciiTheme="majorHAnsi" w:hAnsiTheme="majorHAnsi" w:cstheme="majorHAnsi"/>
          <w:i w:val="0"/>
          <w:sz w:val="22"/>
          <w:szCs w:val="22"/>
        </w:rPr>
        <w:t xml:space="preserve"> (ki se glasi na ponudnikovo</w:t>
      </w:r>
      <w:r w:rsidR="009306DA">
        <w:rPr>
          <w:rFonts w:asciiTheme="majorHAnsi" w:hAnsiTheme="majorHAnsi" w:cstheme="majorHAnsi"/>
          <w:i w:val="0"/>
          <w:sz w:val="22"/>
          <w:szCs w:val="22"/>
        </w:rPr>
        <w:t xml:space="preserve"> </w:t>
      </w:r>
      <w:r w:rsidRPr="009306DA">
        <w:rPr>
          <w:rFonts w:asciiTheme="majorHAnsi" w:hAnsiTheme="majorHAnsi" w:cstheme="majorHAnsi"/>
          <w:i w:val="0"/>
          <w:sz w:val="22"/>
          <w:szCs w:val="22"/>
        </w:rPr>
        <w:t>ime).</w:t>
      </w:r>
    </w:p>
    <w:p w14:paraId="49C66CAA" w14:textId="77777777" w:rsidR="00A914C8" w:rsidRPr="009306DA" w:rsidRDefault="00A914C8" w:rsidP="00A914C8">
      <w:pPr>
        <w:rPr>
          <w:rFonts w:asciiTheme="majorHAnsi" w:hAnsiTheme="majorHAnsi" w:cstheme="majorHAnsi"/>
          <w:i w:val="0"/>
          <w:sz w:val="22"/>
          <w:szCs w:val="22"/>
        </w:rPr>
      </w:pPr>
    </w:p>
    <w:p w14:paraId="5C438435" w14:textId="77777777" w:rsidR="00A914C8" w:rsidRPr="009306DA" w:rsidRDefault="00A914C8" w:rsidP="00A914C8">
      <w:pPr>
        <w:rPr>
          <w:rFonts w:asciiTheme="majorHAnsi" w:hAnsiTheme="majorHAnsi" w:cstheme="majorHAnsi"/>
          <w:i w:val="0"/>
          <w:sz w:val="22"/>
          <w:szCs w:val="22"/>
        </w:rPr>
      </w:pPr>
    </w:p>
    <w:p w14:paraId="2533C5EA" w14:textId="77777777" w:rsidR="00A914C8" w:rsidRPr="009306DA" w:rsidRDefault="00A914C8" w:rsidP="00A914C8">
      <w:pPr>
        <w:rPr>
          <w:rFonts w:asciiTheme="majorHAnsi" w:hAnsiTheme="majorHAnsi" w:cstheme="majorHAnsi"/>
          <w:i w:val="0"/>
          <w:sz w:val="22"/>
          <w:szCs w:val="22"/>
        </w:rPr>
      </w:pPr>
    </w:p>
    <w:p w14:paraId="4E3C619F"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7D79F2C4"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4A633985"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5BA287F2"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05462696"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6F42E988"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75060A94"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03D0B97E"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7968D5A3"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45D8B744"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25FB78A8"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3B508D6A" w14:textId="77777777" w:rsidR="00A914C8" w:rsidRPr="009306DA" w:rsidRDefault="00A914C8" w:rsidP="00A914C8">
      <w:pPr>
        <w:pStyle w:val="Glava"/>
        <w:tabs>
          <w:tab w:val="clear" w:pos="4536"/>
          <w:tab w:val="clear" w:pos="9072"/>
        </w:tabs>
        <w:jc w:val="both"/>
        <w:rPr>
          <w:rFonts w:asciiTheme="majorHAnsi" w:hAnsiTheme="majorHAnsi" w:cstheme="majorHAnsi"/>
          <w:i w:val="0"/>
          <w:sz w:val="22"/>
          <w:szCs w:val="22"/>
        </w:rPr>
      </w:pPr>
    </w:p>
    <w:p w14:paraId="1C4DE0D2" w14:textId="77777777" w:rsidR="00A914C8" w:rsidRPr="009306DA" w:rsidRDefault="00A914C8">
      <w:pPr>
        <w:rPr>
          <w:rFonts w:asciiTheme="majorHAnsi" w:hAnsiTheme="majorHAnsi" w:cstheme="majorHAnsi"/>
        </w:rPr>
      </w:pPr>
    </w:p>
    <w:p w14:paraId="72B68C70" w14:textId="77777777" w:rsidR="00A914C8" w:rsidRPr="009306DA" w:rsidRDefault="00A914C8">
      <w:pPr>
        <w:rPr>
          <w:rFonts w:asciiTheme="majorHAnsi" w:hAnsiTheme="majorHAnsi" w:cstheme="majorHAnsi"/>
        </w:rPr>
      </w:pPr>
    </w:p>
    <w:sectPr w:rsidR="00A914C8" w:rsidRPr="009306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58725" w14:textId="77777777" w:rsidR="002E186A" w:rsidRDefault="002E186A" w:rsidP="00A914C8">
      <w:r>
        <w:separator/>
      </w:r>
    </w:p>
  </w:endnote>
  <w:endnote w:type="continuationSeparator" w:id="0">
    <w:p w14:paraId="4245BEE5" w14:textId="77777777" w:rsidR="002E186A" w:rsidRDefault="002E186A" w:rsidP="00A9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B6DB" w14:textId="77777777" w:rsidR="002E186A" w:rsidRDefault="002E186A" w:rsidP="00A914C8">
      <w:r>
        <w:separator/>
      </w:r>
    </w:p>
  </w:footnote>
  <w:footnote w:type="continuationSeparator" w:id="0">
    <w:p w14:paraId="1E0641ED" w14:textId="77777777" w:rsidR="002E186A" w:rsidRDefault="002E186A" w:rsidP="00A91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50148" w14:textId="77777777" w:rsidR="00A914C8" w:rsidRPr="00A914C8" w:rsidRDefault="00A914C8">
    <w:pPr>
      <w:pStyle w:val="Glava"/>
      <w:rPr>
        <w:rFonts w:asciiTheme="majorHAnsi" w:hAnsiTheme="majorHAnsi" w:cstheme="majorHAnsi"/>
        <w:b/>
        <w:bCs/>
        <w:i w:val="0"/>
        <w:iCs/>
        <w:color w:val="C45911" w:themeColor="accent2" w:themeShade="BF"/>
        <w:sz w:val="22"/>
        <w:szCs w:val="22"/>
      </w:rPr>
    </w:pPr>
    <w:r w:rsidRPr="00A914C8">
      <w:rPr>
        <w:rFonts w:asciiTheme="majorHAnsi" w:hAnsiTheme="majorHAnsi" w:cstheme="majorHAnsi"/>
        <w:b/>
        <w:bCs/>
        <w:i w:val="0"/>
        <w:iCs/>
        <w:color w:val="C45911" w:themeColor="accent2" w:themeShade="BF"/>
        <w:sz w:val="22"/>
        <w:szCs w:val="22"/>
      </w:rPr>
      <w:t>Priloge DUFS</w:t>
    </w:r>
  </w:p>
  <w:p w14:paraId="6C0F1260" w14:textId="77777777" w:rsidR="00A914C8" w:rsidRDefault="00A914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8C5D40"/>
    <w:multiLevelType w:val="hybridMultilevel"/>
    <w:tmpl w:val="7AB628F0"/>
    <w:lvl w:ilvl="0" w:tplc="86389F5E">
      <w:start w:val="1"/>
      <w:numFmt w:val="upperRoman"/>
      <w:pStyle w:val="Naslov1"/>
      <w:lvlText w:val="%1."/>
      <w:lvlJc w:val="right"/>
      <w:pPr>
        <w:ind w:left="785" w:hanging="360"/>
      </w:pPr>
    </w:lvl>
    <w:lvl w:ilvl="1" w:tplc="04240019">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 w15:restartNumberingAfterBreak="0">
    <w:nsid w:val="5D9A1FDA"/>
    <w:multiLevelType w:val="hybridMultilevel"/>
    <w:tmpl w:val="F0987E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F3964C3"/>
    <w:multiLevelType w:val="hybridMultilevel"/>
    <w:tmpl w:val="0DFE1E4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2356972">
    <w:abstractNumId w:val="2"/>
  </w:num>
  <w:num w:numId="2" w16cid:durableId="1864249754">
    <w:abstractNumId w:val="0"/>
  </w:num>
  <w:num w:numId="3" w16cid:durableId="526407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4C8"/>
    <w:rsid w:val="002E186A"/>
    <w:rsid w:val="003564A8"/>
    <w:rsid w:val="009306DA"/>
    <w:rsid w:val="00A914C8"/>
    <w:rsid w:val="00EC77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AB945"/>
  <w15:chartTrackingRefBased/>
  <w15:docId w15:val="{B1A66BB6-2754-4AE6-AA1F-E1984BA5F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14C8"/>
    <w:pPr>
      <w:spacing w:after="0" w:line="240" w:lineRule="auto"/>
    </w:pPr>
    <w:rPr>
      <w:rFonts w:ascii="Times New Roman" w:eastAsia="Times New Roman" w:hAnsi="Times New Roman" w:cs="Times New Roman"/>
      <w:i/>
      <w:kern w:val="0"/>
      <w:sz w:val="24"/>
      <w:szCs w:val="20"/>
      <w:lang w:eastAsia="sl-SI"/>
      <w14:ligatures w14:val="none"/>
    </w:rPr>
  </w:style>
  <w:style w:type="paragraph" w:styleId="Naslov1">
    <w:name w:val="heading 1"/>
    <w:basedOn w:val="Navaden"/>
    <w:next w:val="Navaden"/>
    <w:link w:val="Naslov1Znak"/>
    <w:uiPriority w:val="99"/>
    <w:qFormat/>
    <w:rsid w:val="00A914C8"/>
    <w:pPr>
      <w:keepNext/>
      <w:numPr>
        <w:numId w:val="2"/>
      </w:numPr>
      <w:spacing w:before="240" w:after="60"/>
      <w:outlineLvl w:val="0"/>
    </w:pPr>
    <w:rPr>
      <w:rFonts w:cs="Arial"/>
      <w:b/>
      <w:bCs/>
      <w:i w:val="0"/>
      <w:kern w:val="32"/>
      <w:sz w:val="2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A914C8"/>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A914C8"/>
    <w:rPr>
      <w:rFonts w:ascii="Times New Roman" w:eastAsia="Times New Roman" w:hAnsi="Times New Roman" w:cs="Times New Roman"/>
      <w:i/>
      <w:kern w:val="0"/>
      <w:sz w:val="24"/>
      <w:szCs w:val="20"/>
      <w:lang w:eastAsia="sl-SI"/>
      <w14:ligatures w14:val="none"/>
    </w:rPr>
  </w:style>
  <w:style w:type="paragraph" w:styleId="Odstavekseznama">
    <w:name w:val="List Paragraph"/>
    <w:aliases w:val="za tekst,Odstavek seznama_IP"/>
    <w:basedOn w:val="Navaden"/>
    <w:link w:val="OdstavekseznamaZnak"/>
    <w:uiPriority w:val="34"/>
    <w:qFormat/>
    <w:rsid w:val="00A914C8"/>
    <w:pPr>
      <w:ind w:left="708"/>
    </w:pPr>
  </w:style>
  <w:style w:type="character" w:customStyle="1" w:styleId="OdstavekseznamaZnak">
    <w:name w:val="Odstavek seznama Znak"/>
    <w:aliases w:val="za tekst Znak,Odstavek seznama_IP Znak"/>
    <w:basedOn w:val="Privzetapisavaodstavka"/>
    <w:link w:val="Odstavekseznama"/>
    <w:uiPriority w:val="34"/>
    <w:locked/>
    <w:rsid w:val="00A914C8"/>
    <w:rPr>
      <w:rFonts w:ascii="Times New Roman" w:eastAsia="Times New Roman" w:hAnsi="Times New Roman" w:cs="Times New Roman"/>
      <w:i/>
      <w:kern w:val="0"/>
      <w:sz w:val="24"/>
      <w:szCs w:val="20"/>
      <w:lang w:eastAsia="sl-SI"/>
      <w14:ligatures w14:val="none"/>
    </w:rPr>
  </w:style>
  <w:style w:type="character" w:customStyle="1" w:styleId="Naslov1Znak">
    <w:name w:val="Naslov 1 Znak"/>
    <w:basedOn w:val="Privzetapisavaodstavka"/>
    <w:link w:val="Naslov1"/>
    <w:uiPriority w:val="99"/>
    <w:rsid w:val="00A914C8"/>
    <w:rPr>
      <w:rFonts w:ascii="Times New Roman" w:eastAsia="Times New Roman" w:hAnsi="Times New Roman" w:cs="Arial"/>
      <w:b/>
      <w:bCs/>
      <w:kern w:val="32"/>
      <w:szCs w:val="32"/>
      <w:lang w:eastAsia="sl-SI"/>
      <w14:ligatures w14:val="none"/>
    </w:rPr>
  </w:style>
  <w:style w:type="paragraph" w:styleId="Noga">
    <w:name w:val="footer"/>
    <w:basedOn w:val="Navaden"/>
    <w:link w:val="NogaZnak"/>
    <w:uiPriority w:val="99"/>
    <w:rsid w:val="00A914C8"/>
    <w:pPr>
      <w:tabs>
        <w:tab w:val="center" w:pos="4536"/>
        <w:tab w:val="right" w:pos="9072"/>
      </w:tabs>
    </w:pPr>
  </w:style>
  <w:style w:type="character" w:customStyle="1" w:styleId="NogaZnak">
    <w:name w:val="Noga Znak"/>
    <w:basedOn w:val="Privzetapisavaodstavka"/>
    <w:link w:val="Noga"/>
    <w:uiPriority w:val="99"/>
    <w:rsid w:val="00A914C8"/>
    <w:rPr>
      <w:rFonts w:ascii="Times New Roman" w:eastAsia="Times New Roman" w:hAnsi="Times New Roman" w:cs="Times New Roman"/>
      <w:i/>
      <w:kern w:val="0"/>
      <w:sz w:val="24"/>
      <w:szCs w:val="20"/>
      <w:lang w:eastAsia="sl-SI"/>
      <w14:ligatures w14:val="none"/>
    </w:rPr>
  </w:style>
  <w:style w:type="character" w:styleId="tevilkastrani">
    <w:name w:val="page number"/>
    <w:basedOn w:val="Privzetapisavaodstavka"/>
    <w:uiPriority w:val="99"/>
    <w:rsid w:val="00A914C8"/>
    <w:rPr>
      <w:rFonts w:cs="Times New Roman"/>
    </w:rPr>
  </w:style>
  <w:style w:type="paragraph" w:styleId="Telobesedila-zamik">
    <w:name w:val="Body Text Indent"/>
    <w:basedOn w:val="Navaden"/>
    <w:link w:val="Telobesedila-zamikZnak"/>
    <w:uiPriority w:val="99"/>
    <w:rsid w:val="00A914C8"/>
    <w:pPr>
      <w:spacing w:after="120"/>
      <w:ind w:left="283"/>
    </w:pPr>
  </w:style>
  <w:style w:type="character" w:customStyle="1" w:styleId="Telobesedila-zamikZnak">
    <w:name w:val="Telo besedila - zamik Znak"/>
    <w:basedOn w:val="Privzetapisavaodstavka"/>
    <w:link w:val="Telobesedila-zamik"/>
    <w:uiPriority w:val="99"/>
    <w:rsid w:val="00A914C8"/>
    <w:rPr>
      <w:rFonts w:ascii="Times New Roman" w:eastAsia="Times New Roman" w:hAnsi="Times New Roman" w:cs="Times New Roman"/>
      <w:i/>
      <w:kern w:val="0"/>
      <w:sz w:val="24"/>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415</Words>
  <Characters>2372</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dc:creator>
  <cp:keywords/>
  <dc:description/>
  <cp:lastModifiedBy>Darja Čerič</cp:lastModifiedBy>
  <cp:revision>2</cp:revision>
  <dcterms:created xsi:type="dcterms:W3CDTF">2023-12-11T18:54:00Z</dcterms:created>
  <dcterms:modified xsi:type="dcterms:W3CDTF">2023-12-13T08:41:00Z</dcterms:modified>
</cp:coreProperties>
</file>